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59E79">
      <w:pPr>
        <w:ind w:left="0" w:leftChars="0" w:firstLine="0" w:firstLineChars="0"/>
        <w:jc w:val="center"/>
        <w:rPr>
          <w:rFonts w:hint="eastAsia"/>
        </w:rPr>
      </w:pPr>
      <w:r>
        <w:rPr>
          <w:rFonts w:hint="eastAsia"/>
        </w:rPr>
        <w:t>2026年淀山湖沿线水利设施管理项目部</w:t>
      </w:r>
      <w:r>
        <w:rPr>
          <w:rFonts w:hint="eastAsia"/>
          <w:lang w:val="en-US" w:eastAsia="zh-CN"/>
        </w:rPr>
        <w:t>设备</w:t>
      </w:r>
      <w:r>
        <w:rPr>
          <w:rFonts w:hint="eastAsia"/>
        </w:rPr>
        <w:t>养护技术要求</w:t>
      </w:r>
    </w:p>
    <w:p w14:paraId="2747256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一、项目概况</w:t>
      </w:r>
    </w:p>
    <w:p w14:paraId="0B73A8C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1.1 养护范围</w:t>
      </w:r>
    </w:p>
    <w:p w14:paraId="251AA7EA">
      <w:pPr>
        <w:ind w:left="0" w:leftChars="0" w:firstLine="48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对</w:t>
      </w:r>
      <w:r>
        <w:rPr>
          <w:rFonts w:hint="eastAsia"/>
          <w:lang w:val="en-US" w:eastAsia="zh-CN"/>
        </w:rPr>
        <w:t>淀山湖水域中心的</w:t>
      </w:r>
      <w:r>
        <w:rPr>
          <w:rFonts w:hint="eastAsia"/>
        </w:rPr>
        <w:t>轴流泵成套设备、卷扬启闭机、闸门、拦污栅、液压启闭机、柴油发电机等设备进行维护保养</w:t>
      </w:r>
      <w:r>
        <w:rPr>
          <w:rFonts w:hint="eastAsia"/>
          <w:lang w:eastAsia="zh-CN"/>
        </w:rPr>
        <w:t>。</w:t>
      </w:r>
    </w:p>
    <w:p w14:paraId="3CFFA751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1.2 服务周期</w:t>
      </w:r>
    </w:p>
    <w:p w14:paraId="2CE879C1">
      <w:pPr>
        <w:ind w:left="0" w:leftChars="0" w:firstLine="480" w:firstLineChars="200"/>
        <w:rPr>
          <w:rFonts w:hint="eastAsia"/>
        </w:rPr>
      </w:pPr>
      <w:r>
        <w:rPr>
          <w:rFonts w:hint="eastAsia"/>
        </w:rPr>
        <w:t>自合同签订之日起计</w:t>
      </w:r>
      <w:r>
        <w:rPr>
          <w:rFonts w:hint="eastAsia"/>
          <w:lang w:val="en-US" w:eastAsia="zh-CN"/>
        </w:rPr>
        <w:t>60天内</w:t>
      </w:r>
      <w:r>
        <w:rPr>
          <w:rFonts w:hint="eastAsia"/>
        </w:rPr>
        <w:t>。</w:t>
      </w:r>
    </w:p>
    <w:p w14:paraId="1AFA4E45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</w:rPr>
        <w:t>1.</w:t>
      </w:r>
      <w:r>
        <w:rPr>
          <w:rFonts w:hint="eastAsia"/>
          <w:lang w:val="en-US" w:eastAsia="zh-CN"/>
        </w:rPr>
        <w:t xml:space="preserve">3 </w:t>
      </w:r>
      <w:r>
        <w:rPr>
          <w:rFonts w:hint="eastAsia"/>
        </w:rPr>
        <w:t>总体</w:t>
      </w:r>
      <w:r>
        <w:rPr>
          <w:rFonts w:hint="eastAsia"/>
          <w:lang w:val="en-US" w:eastAsia="zh-CN"/>
        </w:rPr>
        <w:t>要求</w:t>
      </w:r>
    </w:p>
    <w:p w14:paraId="30161A1F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1、所有养护工作须符合水利工程机电设备运行维护相关规范标准。</w:t>
      </w:r>
    </w:p>
    <w:p w14:paraId="74F60291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2、施工方须完整完成报价单全部设备养护内容，养护后设备运行稳定、无渗漏、无卡滞，满足日常防汛、调度使用需求。</w:t>
      </w:r>
    </w:p>
    <w:p w14:paraId="637D4868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3、全部养护材料、工具、耗材、人工由施工方自行承担，养护完成后同步清理现场杂物、油污。</w:t>
      </w:r>
    </w:p>
    <w:p w14:paraId="2A9217B3">
      <w:p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4、本项目涉及临时用电等临时措施由施工方自行提供。</w:t>
      </w:r>
    </w:p>
    <w:p w14:paraId="14D74B7E">
      <w:pPr>
        <w:ind w:left="0" w:leftChars="0" w:firstLine="0" w:firstLineChars="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二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设备</w:t>
      </w:r>
      <w:r>
        <w:rPr>
          <w:rFonts w:hint="eastAsia"/>
        </w:rPr>
        <w:t>养护技术</w:t>
      </w:r>
      <w:r>
        <w:rPr>
          <w:rFonts w:hint="eastAsia"/>
          <w:lang w:val="en-US" w:eastAsia="zh-CN"/>
        </w:rPr>
        <w:t>要求</w:t>
      </w:r>
    </w:p>
    <w:p w14:paraId="7FC05698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1、水泵机组养护 </w:t>
      </w:r>
    </w:p>
    <w:p w14:paraId="57BC2975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（1）水泵养护：清洁、除锈、油漆、渗漏水处理、渗漏油处理、局部焊接、补油、补充填料等。 </w:t>
      </w:r>
    </w:p>
    <w:p w14:paraId="56924C2A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（2）电动机检查养护：清洁、除锈、油漆、渗漏油处理、局部焊接、补油。 </w:t>
      </w:r>
    </w:p>
    <w:p w14:paraId="79C6BC68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（3）更换配件，清洗轴承、润滑保养。 </w:t>
      </w:r>
    </w:p>
    <w:p w14:paraId="4808DAD5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2、卷扬启闭机及液压启闭机养护 </w:t>
      </w:r>
    </w:p>
    <w:p w14:paraId="19A13A67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（1）启闭机传动系统、机架、罩壳、电动机等部件清洁、除锈、油漆出新。 </w:t>
      </w:r>
    </w:p>
    <w:p w14:paraId="424A7AC2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（2）运转部位漏油处理、油杯清洗加油，减速箱加油；制动系统退程及间隔调整，机架固定螺栓紧固等。 </w:t>
      </w:r>
    </w:p>
    <w:p w14:paraId="610E8F07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（3）钢丝绳擦洗清理、表面均匀涂抹黄油锂基脂进行保养，对锈蚀、断丝钢丝绳进行更换。 </w:t>
      </w:r>
    </w:p>
    <w:p w14:paraId="32F84A4F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3、钢闸门养护 </w:t>
      </w:r>
    </w:p>
    <w:p w14:paraId="58114847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（1）对闸门表面用高压水枪进行重新去除表面污垢附着物。 </w:t>
      </w:r>
    </w:p>
    <w:p w14:paraId="4A083CE5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（2）对闸门表面油漆剥落处进行铲除，全部喷涂油漆出新（油漆颜色甲方定）。 </w:t>
      </w:r>
    </w:p>
    <w:p w14:paraId="6390E4E0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（3）对闸门侧滑轮和吊耳加油、除锈油漆，对止水调整部分损坏更换等。 </w:t>
      </w:r>
    </w:p>
    <w:p w14:paraId="358BD85D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4、拦污栅维修养护 </w:t>
      </w:r>
    </w:p>
    <w:p w14:paraId="4A1C242A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（1）手拉葫芦将拦污栅提出水面，对拦污栅栅体表面进行铲除、除锈。 </w:t>
      </w:r>
    </w:p>
    <w:p w14:paraId="03E42E6E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（2）修补拦污栅栅体锈蚀部位，并整体进行油漆出新。</w:t>
      </w:r>
    </w:p>
    <w:p w14:paraId="60DC0F7F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5、柴油发电机维护保养</w:t>
      </w:r>
    </w:p>
    <w:p w14:paraId="3F59BEC5">
      <w:p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</w:t>
      </w:r>
      <w:r>
        <w:rPr>
          <w:rFonts w:hint="default"/>
          <w:lang w:val="en-US" w:eastAsia="zh-CN"/>
        </w:rPr>
        <w:t>更换机油、机滤、空滤、柴油滤芯，检查冷却液、电瓶液位</w:t>
      </w:r>
      <w:r>
        <w:rPr>
          <w:rFonts w:hint="eastAsia"/>
          <w:lang w:val="en-US" w:eastAsia="zh-CN"/>
        </w:rPr>
        <w:t>。</w:t>
      </w:r>
    </w:p>
    <w:p w14:paraId="1F4A67DD">
      <w:p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（2）</w:t>
      </w:r>
      <w:r>
        <w:rPr>
          <w:rFonts w:hint="default"/>
          <w:lang w:val="en-US" w:eastAsia="zh-CN"/>
        </w:rPr>
        <w:t>清理散热器、排气管积碳，紧固线路接头</w:t>
      </w:r>
      <w:r>
        <w:rPr>
          <w:rFonts w:hint="eastAsia"/>
          <w:lang w:val="en-US" w:eastAsia="zh-CN"/>
        </w:rPr>
        <w:t>。</w:t>
      </w:r>
    </w:p>
    <w:p w14:paraId="1C0673DC">
      <w:pPr>
        <w:ind w:left="0" w:leftChars="0" w:firstLine="480" w:firstLineChars="20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（3）</w:t>
      </w:r>
      <w:r>
        <w:rPr>
          <w:rFonts w:hint="default"/>
          <w:lang w:val="en-US" w:eastAsia="zh-CN"/>
        </w:rPr>
        <w:t>空载、带载试运行，启动顺畅，电压、频率稳定，无漏油漏水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62761"/>
    <w:rsid w:val="193B547B"/>
    <w:rsid w:val="2BD938EA"/>
    <w:rsid w:val="2D3E0A65"/>
    <w:rsid w:val="35950288"/>
    <w:rsid w:val="41C04E2B"/>
    <w:rsid w:val="5408147A"/>
    <w:rsid w:val="591B154B"/>
    <w:rsid w:val="5B0102E5"/>
    <w:rsid w:val="5B7571B3"/>
    <w:rsid w:val="5EAC5B0F"/>
    <w:rsid w:val="681A7491"/>
    <w:rsid w:val="6DB54D32"/>
    <w:rsid w:val="712E4649"/>
    <w:rsid w:val="77D41F40"/>
    <w:rsid w:val="7DB3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2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 w:line="240" w:lineRule="auto"/>
      <w:jc w:val="left"/>
      <w:outlineLvl w:val="1"/>
    </w:pPr>
    <w:rPr>
      <w:rFonts w:hint="eastAsia" w:ascii="宋体" w:hAnsi="宋体" w:eastAsia="宋体" w:cs="宋体"/>
      <w:b/>
      <w:bCs/>
      <w:kern w:val="0"/>
      <w:sz w:val="24"/>
      <w:szCs w:val="36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2649</Words>
  <Characters>2884</Characters>
  <Lines>0</Lines>
  <Paragraphs>0</Paragraphs>
  <TotalTime>41</TotalTime>
  <ScaleCrop>false</ScaleCrop>
  <LinksUpToDate>false</LinksUpToDate>
  <CharactersWithSpaces>2887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2026-06-22T01:51:00Z</dcterms:created>
  <dc:creator>Lenovo</dc:creator>
  <cp:lastModifiedBy></cp:lastModifiedBy>
  <dcterms:modified xsi:type="dcterms:W3CDTF">2026-07-24T07:22:35Z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5233D15320E7413EB7C9C99B2BFC599D_12</vt:lpwstr>
  </property>
  <property fmtid="{D5CDD505-2E9C-101B-9397-08002B2CF9AE}" pid="4" name="KSOTemplateDocerSaveRecord">
    <vt:lpwstr>eyJoZGlkIjoiMzEwMmRjMzc1NGI2ZmUzNDE1ZDU4ODczY2E4MTE0YjciLCJ1c2VySWQiOiIyODE4ODI2NTUifQ==</vt:lpwstr>
  </property>
</Properties>
</file>